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F7D3" w14:textId="77777777" w:rsidR="00675369" w:rsidRDefault="00675369" w:rsidP="00675369">
      <w:pPr>
        <w:jc w:val="center"/>
        <w:rPr>
          <w:rFonts w:ascii="Times New Roman" w:hAnsi="Times New Roman" w:cs="Times New Roman"/>
          <w:b/>
        </w:rPr>
      </w:pPr>
      <w:r w:rsidRPr="002C703B">
        <w:rPr>
          <w:rFonts w:ascii="Times New Roman" w:hAnsi="Times New Roman" w:cs="Times New Roman"/>
          <w:b/>
        </w:rPr>
        <w:t xml:space="preserve">Шаг в здоровую жизнь: </w:t>
      </w:r>
      <w:r>
        <w:rPr>
          <w:rFonts w:ascii="Times New Roman" w:hAnsi="Times New Roman" w:cs="Times New Roman"/>
          <w:b/>
        </w:rPr>
        <w:t>скажи</w:t>
      </w:r>
      <w:r w:rsidRPr="002C703B">
        <w:rPr>
          <w:rFonts w:ascii="Times New Roman" w:hAnsi="Times New Roman" w:cs="Times New Roman"/>
          <w:b/>
        </w:rPr>
        <w:t xml:space="preserve"> «нет» алкоголю</w:t>
      </w:r>
    </w:p>
    <w:p w14:paraId="094A36B8" w14:textId="77777777" w:rsidR="00675369" w:rsidRDefault="00675369" w:rsidP="0067536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703B">
        <w:rPr>
          <w:rFonts w:ascii="Times New Roman" w:hAnsi="Times New Roman" w:cs="Times New Roman"/>
        </w:rPr>
        <w:t xml:space="preserve">Ежегодно 11 июля отмечается День профилактики алкоголизма. Цель этого дня — напомнить обществу о разрушительных последствиях злоупотребления </w:t>
      </w:r>
      <w:r w:rsidRPr="009F561B">
        <w:rPr>
          <w:rFonts w:ascii="Times New Roman" w:hAnsi="Times New Roman" w:cs="Times New Roman"/>
        </w:rPr>
        <w:t xml:space="preserve">алкоголем (алкогольными, слабоалкогольными </w:t>
      </w:r>
      <w:r>
        <w:rPr>
          <w:rFonts w:ascii="Times New Roman" w:hAnsi="Times New Roman" w:cs="Times New Roman"/>
        </w:rPr>
        <w:t>напитками или пивом), а именно:</w:t>
      </w:r>
      <w:r w:rsidRPr="002C703B">
        <w:rPr>
          <w:rFonts w:ascii="Times New Roman" w:hAnsi="Times New Roman" w:cs="Times New Roman"/>
        </w:rPr>
        <w:t xml:space="preserve"> </w:t>
      </w:r>
    </w:p>
    <w:p w14:paraId="7F21D4E1" w14:textId="77777777" w:rsidR="00675369" w:rsidRPr="009F561B" w:rsidRDefault="00675369" w:rsidP="006753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9F561B">
        <w:rPr>
          <w:rFonts w:ascii="Times New Roman" w:hAnsi="Times New Roman" w:cs="Times New Roman"/>
        </w:rPr>
        <w:t>оциальны</w:t>
      </w:r>
      <w:r>
        <w:rPr>
          <w:rFonts w:ascii="Times New Roman" w:hAnsi="Times New Roman" w:cs="Times New Roman"/>
        </w:rPr>
        <w:t>е</w:t>
      </w:r>
      <w:r w:rsidRPr="009F561B">
        <w:rPr>
          <w:rFonts w:ascii="Times New Roman" w:hAnsi="Times New Roman" w:cs="Times New Roman"/>
        </w:rPr>
        <w:t xml:space="preserve"> (разрушение социальных связей, проблемы на работе, семейное неблагополучие, совершение правонарушений, и другие негативные последствия);</w:t>
      </w:r>
    </w:p>
    <w:p w14:paraId="4FF0CA1A" w14:textId="77777777" w:rsidR="00675369" w:rsidRPr="009F561B" w:rsidRDefault="00675369" w:rsidP="006753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9F561B">
        <w:rPr>
          <w:rFonts w:ascii="Times New Roman" w:hAnsi="Times New Roman" w:cs="Times New Roman"/>
        </w:rPr>
        <w:t>ичностны</w:t>
      </w:r>
      <w:r>
        <w:rPr>
          <w:rFonts w:ascii="Times New Roman" w:hAnsi="Times New Roman" w:cs="Times New Roman"/>
        </w:rPr>
        <w:t>е</w:t>
      </w:r>
      <w:r w:rsidRPr="009F561B">
        <w:rPr>
          <w:rFonts w:ascii="Times New Roman" w:hAnsi="Times New Roman" w:cs="Times New Roman"/>
        </w:rPr>
        <w:t xml:space="preserve"> (деформация личности, равнодушие к самому себе, своему будущему и близким людям, ослабление воли, преобладание единственной ценности</w:t>
      </w:r>
      <w:r>
        <w:rPr>
          <w:rFonts w:ascii="Times New Roman" w:hAnsi="Times New Roman" w:cs="Times New Roman"/>
        </w:rPr>
        <w:t xml:space="preserve"> «алкоголь»</w:t>
      </w:r>
      <w:r w:rsidRPr="009F561B">
        <w:rPr>
          <w:rFonts w:ascii="Times New Roman" w:hAnsi="Times New Roman" w:cs="Times New Roman"/>
        </w:rPr>
        <w:t>)</w:t>
      </w:r>
    </w:p>
    <w:p w14:paraId="638625C7" w14:textId="77777777" w:rsidR="00675369" w:rsidRPr="009F561B" w:rsidRDefault="00675369" w:rsidP="006753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9F561B">
        <w:rPr>
          <w:rFonts w:ascii="Times New Roman" w:hAnsi="Times New Roman" w:cs="Times New Roman"/>
        </w:rPr>
        <w:t>едицински</w:t>
      </w:r>
      <w:r>
        <w:rPr>
          <w:rFonts w:ascii="Times New Roman" w:hAnsi="Times New Roman" w:cs="Times New Roman"/>
        </w:rPr>
        <w:t>е</w:t>
      </w:r>
      <w:r w:rsidRPr="009F561B">
        <w:rPr>
          <w:rFonts w:ascii="Times New Roman" w:hAnsi="Times New Roman" w:cs="Times New Roman"/>
        </w:rPr>
        <w:t>:</w:t>
      </w:r>
    </w:p>
    <w:p w14:paraId="2C64376F" w14:textId="77777777" w:rsidR="00675369" w:rsidRPr="009F561B" w:rsidRDefault="00675369" w:rsidP="00675369">
      <w:pPr>
        <w:pStyle w:val="a6"/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F561B">
        <w:rPr>
          <w:rFonts w:ascii="Times New Roman" w:hAnsi="Times New Roman" w:cs="Times New Roman"/>
        </w:rPr>
        <w:t>поражение центральной нервной системы (головного мозга), что приводит к снижению памяти, внимания, нарушению мыслительной деятельности, эмоций и другим нарушениям;</w:t>
      </w:r>
    </w:p>
    <w:p w14:paraId="1BAF65A2" w14:textId="77777777" w:rsidR="00675369" w:rsidRPr="009F561B" w:rsidRDefault="00675369" w:rsidP="00675369">
      <w:pPr>
        <w:pStyle w:val="a6"/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F561B">
        <w:rPr>
          <w:rFonts w:ascii="Times New Roman" w:hAnsi="Times New Roman" w:cs="Times New Roman"/>
        </w:rPr>
        <w:t>поражение органов и систем организма человека, что приводит к развитию заболеваний печени, сердечно-сосудистых заболеваний, рака и других заболеваний);</w:t>
      </w:r>
    </w:p>
    <w:p w14:paraId="32DAB631" w14:textId="77777777" w:rsidR="00675369" w:rsidRPr="009F561B" w:rsidRDefault="00675369" w:rsidP="00675369">
      <w:pPr>
        <w:pStyle w:val="a6"/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F561B">
        <w:rPr>
          <w:rFonts w:ascii="Times New Roman" w:hAnsi="Times New Roman" w:cs="Times New Roman"/>
        </w:rPr>
        <w:t>развитие наркологических заболеваний;</w:t>
      </w:r>
    </w:p>
    <w:p w14:paraId="0B8C5470" w14:textId="77777777" w:rsidR="00675369" w:rsidRPr="009F561B" w:rsidRDefault="00675369" w:rsidP="00675369">
      <w:pPr>
        <w:pStyle w:val="a6"/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F561B">
        <w:rPr>
          <w:rFonts w:ascii="Times New Roman" w:hAnsi="Times New Roman" w:cs="Times New Roman"/>
        </w:rPr>
        <w:t>отравление, смерть.</w:t>
      </w:r>
    </w:p>
    <w:p w14:paraId="21900FFA" w14:textId="77777777" w:rsidR="00675369" w:rsidRDefault="00675369" w:rsidP="00675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EC1A1A5" w14:textId="77777777" w:rsidR="00675369" w:rsidRDefault="00675369" w:rsidP="00675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C703B">
        <w:rPr>
          <w:rFonts w:ascii="Times New Roman" w:hAnsi="Times New Roman" w:cs="Times New Roman"/>
        </w:rPr>
        <w:t>Специалисты подчеркивают, что безопасной дозы алкоголя не существует.</w:t>
      </w:r>
      <w:r>
        <w:rPr>
          <w:rFonts w:ascii="Times New Roman" w:hAnsi="Times New Roman" w:cs="Times New Roman"/>
        </w:rPr>
        <w:t xml:space="preserve"> </w:t>
      </w:r>
      <w:r w:rsidRPr="009F561B">
        <w:rPr>
          <w:rFonts w:ascii="Times New Roman" w:hAnsi="Times New Roman" w:cs="Times New Roman"/>
        </w:rPr>
        <w:t>Согласно информации Всемирной организации здравоохранения (ВОЗ) во всем мире в результате вредного употребления алкоголя ежегодно происходит 3 миллиона смертей, что составляет 5,3%</w:t>
      </w:r>
      <w:r>
        <w:rPr>
          <w:rFonts w:ascii="Times New Roman" w:hAnsi="Times New Roman" w:cs="Times New Roman"/>
        </w:rPr>
        <w:t> </w:t>
      </w:r>
      <w:r w:rsidRPr="009F561B">
        <w:rPr>
          <w:rFonts w:ascii="Times New Roman" w:hAnsi="Times New Roman" w:cs="Times New Roman"/>
        </w:rPr>
        <w:t>всех случаев смерти. Вредное употребление алкоголя является причинным фактором более чем 200 нарушений здоровья, связанных с болезнями и травмами.</w:t>
      </w:r>
    </w:p>
    <w:p w14:paraId="5562F6C8" w14:textId="77777777" w:rsidR="001B72A5" w:rsidRPr="009F561B" w:rsidRDefault="008C3BD6" w:rsidP="00675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F561B">
        <w:rPr>
          <w:rFonts w:ascii="Times New Roman" w:hAnsi="Times New Roman" w:cs="Times New Roman"/>
        </w:rPr>
        <w:t xml:space="preserve">На территории </w:t>
      </w:r>
      <w:r w:rsidR="00545D15">
        <w:rPr>
          <w:rFonts w:ascii="Times New Roman" w:hAnsi="Times New Roman" w:cs="Times New Roman"/>
        </w:rPr>
        <w:t>Невьянского</w:t>
      </w:r>
      <w:r w:rsidR="00CA29BB">
        <w:rPr>
          <w:rFonts w:ascii="Times New Roman" w:hAnsi="Times New Roman" w:cs="Times New Roman"/>
        </w:rPr>
        <w:t xml:space="preserve"> муниципального</w:t>
      </w:r>
      <w:r w:rsidRPr="009F561B">
        <w:rPr>
          <w:rFonts w:ascii="Times New Roman" w:hAnsi="Times New Roman" w:cs="Times New Roman"/>
        </w:rPr>
        <w:t xml:space="preserve"> округа ситуация по распространению отравлений спиртосодержащей продукцией находится на контроле органов местной власти и различных ведомств</w:t>
      </w:r>
      <w:r w:rsidR="00545D15">
        <w:rPr>
          <w:rFonts w:ascii="Times New Roman" w:hAnsi="Times New Roman" w:cs="Times New Roman"/>
        </w:rPr>
        <w:t xml:space="preserve"> с проведением профилактических мероприятий и мер по пресечению нарушений, связанных с незаконным оборотом спиртосодержащей продукции</w:t>
      </w:r>
      <w:r w:rsidRPr="009F561B">
        <w:rPr>
          <w:rFonts w:ascii="Times New Roman" w:hAnsi="Times New Roman" w:cs="Times New Roman"/>
        </w:rPr>
        <w:t xml:space="preserve">. По данным социально-гигиенического мониторинга органов Роспотребнадзора за бытовыми отравлениями </w:t>
      </w:r>
      <w:r w:rsidR="00226A3E">
        <w:rPr>
          <w:rFonts w:ascii="Times New Roman" w:hAnsi="Times New Roman" w:cs="Times New Roman"/>
        </w:rPr>
        <w:t xml:space="preserve">среди </w:t>
      </w:r>
      <w:r w:rsidRPr="009F561B">
        <w:rPr>
          <w:rFonts w:ascii="Times New Roman" w:hAnsi="Times New Roman" w:cs="Times New Roman"/>
        </w:rPr>
        <w:t xml:space="preserve">населения веществами химической этиологии установлено </w:t>
      </w:r>
      <w:r w:rsidR="00675369">
        <w:rPr>
          <w:rFonts w:ascii="Times New Roman" w:hAnsi="Times New Roman" w:cs="Times New Roman"/>
        </w:rPr>
        <w:t>–</w:t>
      </w:r>
      <w:r w:rsidRPr="009F561B">
        <w:rPr>
          <w:rFonts w:ascii="Times New Roman" w:hAnsi="Times New Roman" w:cs="Times New Roman"/>
        </w:rPr>
        <w:t xml:space="preserve"> </w:t>
      </w:r>
      <w:r w:rsidR="00675369">
        <w:rPr>
          <w:rFonts w:ascii="Times New Roman" w:hAnsi="Times New Roman" w:cs="Times New Roman"/>
        </w:rPr>
        <w:t xml:space="preserve">в округе </w:t>
      </w:r>
      <w:r w:rsidRPr="009F561B">
        <w:rPr>
          <w:rFonts w:ascii="Times New Roman" w:hAnsi="Times New Roman" w:cs="Times New Roman"/>
        </w:rPr>
        <w:t xml:space="preserve">за последние 5 лет </w:t>
      </w:r>
      <w:r w:rsidR="00913A2A" w:rsidRPr="009F561B">
        <w:rPr>
          <w:rFonts w:ascii="Times New Roman" w:hAnsi="Times New Roman" w:cs="Times New Roman"/>
        </w:rPr>
        <w:t xml:space="preserve">с 2021 по 2025 годы </w:t>
      </w:r>
      <w:r w:rsidR="00175824">
        <w:rPr>
          <w:rFonts w:ascii="Times New Roman" w:hAnsi="Times New Roman" w:cs="Times New Roman"/>
        </w:rPr>
        <w:t>доля отравлений алкоголем среди всех остальных бытовых отравлений составила 26,3%</w:t>
      </w:r>
      <w:r w:rsidR="005C27D5">
        <w:rPr>
          <w:rFonts w:ascii="Times New Roman" w:hAnsi="Times New Roman" w:cs="Times New Roman"/>
        </w:rPr>
        <w:t>.</w:t>
      </w:r>
    </w:p>
    <w:p w14:paraId="50A22734" w14:textId="77777777" w:rsidR="00C76B41" w:rsidRDefault="008C3BD6" w:rsidP="006753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561B">
        <w:rPr>
          <w:rFonts w:ascii="Times New Roman" w:hAnsi="Times New Roman" w:cs="Times New Roman"/>
        </w:rPr>
        <w:t xml:space="preserve"> </w:t>
      </w:r>
      <w:r w:rsidR="009F561B" w:rsidRPr="009F561B">
        <w:rPr>
          <w:rFonts w:ascii="Times New Roman" w:hAnsi="Times New Roman" w:cs="Times New Roman"/>
        </w:rPr>
        <w:tab/>
      </w:r>
      <w:r w:rsidR="00913A2A" w:rsidRPr="009F561B">
        <w:rPr>
          <w:rFonts w:ascii="Times New Roman" w:hAnsi="Times New Roman" w:cs="Times New Roman"/>
        </w:rPr>
        <w:t xml:space="preserve">За 1 полугодие 2026 года </w:t>
      </w:r>
      <w:r w:rsidR="003612F9">
        <w:rPr>
          <w:rFonts w:ascii="Times New Roman" w:hAnsi="Times New Roman" w:cs="Times New Roman"/>
        </w:rPr>
        <w:t xml:space="preserve">ситуация в округе </w:t>
      </w:r>
      <w:r w:rsidR="00675369">
        <w:rPr>
          <w:rFonts w:ascii="Times New Roman" w:hAnsi="Times New Roman" w:cs="Times New Roman"/>
        </w:rPr>
        <w:t xml:space="preserve">оценена как </w:t>
      </w:r>
      <w:r w:rsidR="003612F9">
        <w:rPr>
          <w:rFonts w:ascii="Times New Roman" w:hAnsi="Times New Roman" w:cs="Times New Roman"/>
        </w:rPr>
        <w:t xml:space="preserve">благополучная - </w:t>
      </w:r>
      <w:r w:rsidR="00913A2A" w:rsidRPr="009F561B">
        <w:rPr>
          <w:rFonts w:ascii="Times New Roman" w:hAnsi="Times New Roman" w:cs="Times New Roman"/>
        </w:rPr>
        <w:t xml:space="preserve">отравления алкоголем </w:t>
      </w:r>
      <w:r w:rsidR="0017545D" w:rsidRPr="009F561B">
        <w:rPr>
          <w:rFonts w:ascii="Times New Roman" w:hAnsi="Times New Roman" w:cs="Times New Roman"/>
        </w:rPr>
        <w:t xml:space="preserve">среди населения </w:t>
      </w:r>
      <w:r w:rsidR="00913A2A" w:rsidRPr="009F561B">
        <w:rPr>
          <w:rFonts w:ascii="Times New Roman" w:hAnsi="Times New Roman" w:cs="Times New Roman"/>
        </w:rPr>
        <w:t>не</w:t>
      </w:r>
      <w:r w:rsidR="009F561B">
        <w:rPr>
          <w:rFonts w:ascii="Times New Roman" w:hAnsi="Times New Roman" w:cs="Times New Roman"/>
        </w:rPr>
        <w:t> </w:t>
      </w:r>
      <w:r w:rsidR="00913A2A" w:rsidRPr="009F561B">
        <w:rPr>
          <w:rFonts w:ascii="Times New Roman" w:hAnsi="Times New Roman" w:cs="Times New Roman"/>
        </w:rPr>
        <w:t>регистрировались</w:t>
      </w:r>
      <w:r w:rsidR="0017545D" w:rsidRPr="009F561B">
        <w:rPr>
          <w:rFonts w:ascii="Times New Roman" w:hAnsi="Times New Roman" w:cs="Times New Roman"/>
        </w:rPr>
        <w:t>, тогда как в целом по Свердловской области было зарегистрировано 442 случая отравлений</w:t>
      </w:r>
      <w:r w:rsidR="005C27D5">
        <w:rPr>
          <w:rFonts w:ascii="Times New Roman" w:hAnsi="Times New Roman" w:cs="Times New Roman"/>
        </w:rPr>
        <w:t>, что составило 28,1% от всех отравлений. 59</w:t>
      </w:r>
      <w:r w:rsidR="00226A3E">
        <w:rPr>
          <w:rFonts w:ascii="Times New Roman" w:hAnsi="Times New Roman" w:cs="Times New Roman"/>
        </w:rPr>
        <w:t> </w:t>
      </w:r>
      <w:r w:rsidR="0017545D" w:rsidRPr="009F561B">
        <w:rPr>
          <w:rFonts w:ascii="Times New Roman" w:hAnsi="Times New Roman" w:cs="Times New Roman"/>
        </w:rPr>
        <w:t xml:space="preserve">случаев </w:t>
      </w:r>
      <w:r w:rsidR="005C27D5">
        <w:rPr>
          <w:rFonts w:ascii="Times New Roman" w:hAnsi="Times New Roman" w:cs="Times New Roman"/>
        </w:rPr>
        <w:t>отравлений алкоголем закончились смертельным исходом</w:t>
      </w:r>
      <w:r w:rsidR="0017545D" w:rsidRPr="009F561B">
        <w:rPr>
          <w:rFonts w:ascii="Times New Roman" w:hAnsi="Times New Roman" w:cs="Times New Roman"/>
        </w:rPr>
        <w:t xml:space="preserve">. </w:t>
      </w:r>
      <w:r w:rsidR="00226A3E">
        <w:rPr>
          <w:rFonts w:ascii="Times New Roman" w:hAnsi="Times New Roman" w:cs="Times New Roman"/>
        </w:rPr>
        <w:t>Средне-областной п</w:t>
      </w:r>
      <w:r w:rsidR="0017545D" w:rsidRPr="009F561B">
        <w:rPr>
          <w:rFonts w:ascii="Times New Roman" w:hAnsi="Times New Roman" w:cs="Times New Roman"/>
        </w:rPr>
        <w:t xml:space="preserve">оказатель отравлений </w:t>
      </w:r>
      <w:r w:rsidR="00C06291">
        <w:rPr>
          <w:rFonts w:ascii="Times New Roman" w:hAnsi="Times New Roman" w:cs="Times New Roman"/>
        </w:rPr>
        <w:t xml:space="preserve">алкоголем </w:t>
      </w:r>
      <w:r w:rsidR="0017545D" w:rsidRPr="009F561B">
        <w:rPr>
          <w:rFonts w:ascii="Times New Roman" w:hAnsi="Times New Roman" w:cs="Times New Roman"/>
        </w:rPr>
        <w:t>в</w:t>
      </w:r>
      <w:r w:rsidR="001E7919">
        <w:rPr>
          <w:rFonts w:ascii="Times New Roman" w:hAnsi="Times New Roman" w:cs="Times New Roman"/>
        </w:rPr>
        <w:t> </w:t>
      </w:r>
      <w:r w:rsidR="0017545D" w:rsidRPr="009F561B">
        <w:rPr>
          <w:rFonts w:ascii="Times New Roman" w:hAnsi="Times New Roman" w:cs="Times New Roman"/>
        </w:rPr>
        <w:t xml:space="preserve">1 полугодии 2026 года составил 10,47 на 100 тыс. населения, что </w:t>
      </w:r>
      <w:r w:rsidR="001B72A5" w:rsidRPr="009F561B">
        <w:rPr>
          <w:rFonts w:ascii="Times New Roman" w:hAnsi="Times New Roman" w:cs="Times New Roman"/>
        </w:rPr>
        <w:t xml:space="preserve">ниже уровня </w:t>
      </w:r>
      <w:r w:rsidR="0017545D" w:rsidRPr="009F561B">
        <w:rPr>
          <w:rFonts w:ascii="Times New Roman" w:hAnsi="Times New Roman" w:cs="Times New Roman"/>
        </w:rPr>
        <w:t xml:space="preserve">аналогичного периода 2025 года </w:t>
      </w:r>
      <w:r w:rsidR="001B72A5" w:rsidRPr="009F561B">
        <w:rPr>
          <w:rFonts w:ascii="Times New Roman" w:hAnsi="Times New Roman" w:cs="Times New Roman"/>
        </w:rPr>
        <w:t xml:space="preserve">на 2,3%. </w:t>
      </w:r>
      <w:r w:rsidR="00040503">
        <w:rPr>
          <w:rFonts w:ascii="Times New Roman" w:hAnsi="Times New Roman" w:cs="Times New Roman"/>
        </w:rPr>
        <w:t>По области отмечен п</w:t>
      </w:r>
      <w:r w:rsidR="009F561B" w:rsidRPr="009F561B">
        <w:rPr>
          <w:rFonts w:ascii="Times New Roman" w:hAnsi="Times New Roman" w:cs="Times New Roman"/>
        </w:rPr>
        <w:t>оложительный момент в снижении п</w:t>
      </w:r>
      <w:r w:rsidR="001B72A5" w:rsidRPr="009F561B">
        <w:rPr>
          <w:rFonts w:ascii="Times New Roman" w:hAnsi="Times New Roman" w:cs="Times New Roman"/>
        </w:rPr>
        <w:t>оказател</w:t>
      </w:r>
      <w:r w:rsidR="009F561B" w:rsidRPr="009F561B">
        <w:rPr>
          <w:rFonts w:ascii="Times New Roman" w:hAnsi="Times New Roman" w:cs="Times New Roman"/>
        </w:rPr>
        <w:t>я</w:t>
      </w:r>
      <w:r w:rsidR="001B72A5" w:rsidRPr="009F561B">
        <w:rPr>
          <w:rFonts w:ascii="Times New Roman" w:hAnsi="Times New Roman" w:cs="Times New Roman"/>
        </w:rPr>
        <w:t xml:space="preserve"> смертности от отравлений </w:t>
      </w:r>
      <w:r w:rsidR="009F561B" w:rsidRPr="009F561B">
        <w:rPr>
          <w:rFonts w:ascii="Times New Roman" w:hAnsi="Times New Roman" w:cs="Times New Roman"/>
        </w:rPr>
        <w:t>алкоголем</w:t>
      </w:r>
      <w:r w:rsidR="001B72A5" w:rsidRPr="009F561B">
        <w:rPr>
          <w:rFonts w:ascii="Times New Roman" w:hAnsi="Times New Roman" w:cs="Times New Roman"/>
        </w:rPr>
        <w:t xml:space="preserve"> в 2 раза. </w:t>
      </w:r>
    </w:p>
    <w:p w14:paraId="77C6D9D8" w14:textId="77777777" w:rsidR="009948EB" w:rsidRPr="009F561B" w:rsidRDefault="00C76B41" w:rsidP="00675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Отравляющим веществом спиртосо</w:t>
      </w:r>
      <w:r w:rsidR="00C06291">
        <w:rPr>
          <w:rFonts w:ascii="Times New Roman" w:hAnsi="Times New Roman" w:cs="Times New Roman"/>
        </w:rPr>
        <w:t>держащих</w:t>
      </w:r>
      <w:r>
        <w:rPr>
          <w:rFonts w:ascii="Times New Roman" w:hAnsi="Times New Roman" w:cs="Times New Roman"/>
        </w:rPr>
        <w:t xml:space="preserve"> жидкост</w:t>
      </w:r>
      <w:r w:rsidR="00C06291">
        <w:rPr>
          <w:rFonts w:ascii="Times New Roman" w:hAnsi="Times New Roman" w:cs="Times New Roman"/>
        </w:rPr>
        <w:t>ей</w:t>
      </w:r>
      <w:r>
        <w:rPr>
          <w:rFonts w:ascii="Times New Roman" w:hAnsi="Times New Roman" w:cs="Times New Roman"/>
        </w:rPr>
        <w:t xml:space="preserve"> в большинстве случаев является этиловый спирт. Но до сих пор имеют место быть отравления техническими спиртами</w:t>
      </w:r>
      <w:r w:rsidR="00C06291">
        <w:rPr>
          <w:rFonts w:ascii="Times New Roman" w:hAnsi="Times New Roman" w:cs="Times New Roman"/>
        </w:rPr>
        <w:t xml:space="preserve"> и суррогатами алкоголя. </w:t>
      </w:r>
      <w:r w:rsidR="00C06291" w:rsidRPr="00C06291">
        <w:rPr>
          <w:rFonts w:ascii="Times New Roman" w:hAnsi="Times New Roman" w:cs="Times New Roman"/>
        </w:rPr>
        <w:t>Отравления техническими спиртами (м</w:t>
      </w:r>
      <w:r w:rsidR="00C06291">
        <w:rPr>
          <w:rFonts w:ascii="Times New Roman" w:hAnsi="Times New Roman" w:cs="Times New Roman"/>
        </w:rPr>
        <w:t xml:space="preserve">етиловым спиртом, </w:t>
      </w:r>
      <w:proofErr w:type="spellStart"/>
      <w:r w:rsidR="00C06291">
        <w:rPr>
          <w:rFonts w:ascii="Times New Roman" w:hAnsi="Times New Roman" w:cs="Times New Roman"/>
        </w:rPr>
        <w:t>изопропанолом</w:t>
      </w:r>
      <w:proofErr w:type="spellEnd"/>
      <w:r w:rsidR="00C06291" w:rsidRPr="00C06291">
        <w:rPr>
          <w:rFonts w:ascii="Times New Roman" w:hAnsi="Times New Roman" w:cs="Times New Roman"/>
        </w:rPr>
        <w:t xml:space="preserve">) крайне опасны, так как они неотличимы от </w:t>
      </w:r>
      <w:r w:rsidR="00A206CB">
        <w:rPr>
          <w:rFonts w:ascii="Times New Roman" w:hAnsi="Times New Roman" w:cs="Times New Roman"/>
        </w:rPr>
        <w:t xml:space="preserve">пищевого </w:t>
      </w:r>
      <w:r w:rsidR="00C06291" w:rsidRPr="00C06291">
        <w:rPr>
          <w:rFonts w:ascii="Times New Roman" w:hAnsi="Times New Roman" w:cs="Times New Roman"/>
        </w:rPr>
        <w:t xml:space="preserve">этанола по вкусу и запаху. </w:t>
      </w:r>
      <w:r w:rsidR="00A206CB">
        <w:rPr>
          <w:rFonts w:ascii="Times New Roman" w:hAnsi="Times New Roman" w:cs="Times New Roman"/>
        </w:rPr>
        <w:t>Например, м</w:t>
      </w:r>
      <w:r w:rsidR="00C06291" w:rsidRPr="00C06291">
        <w:rPr>
          <w:rFonts w:ascii="Times New Roman" w:hAnsi="Times New Roman" w:cs="Times New Roman"/>
        </w:rPr>
        <w:t>етанол смертелен</w:t>
      </w:r>
      <w:r w:rsidR="00A206CB">
        <w:rPr>
          <w:rFonts w:ascii="Times New Roman" w:hAnsi="Times New Roman" w:cs="Times New Roman"/>
        </w:rPr>
        <w:t xml:space="preserve"> уже </w:t>
      </w:r>
      <w:r w:rsidR="00C06291" w:rsidRPr="00C06291">
        <w:rPr>
          <w:rFonts w:ascii="Times New Roman" w:hAnsi="Times New Roman" w:cs="Times New Roman"/>
        </w:rPr>
        <w:t>в</w:t>
      </w:r>
      <w:r w:rsidR="00DF58C0">
        <w:rPr>
          <w:rFonts w:ascii="Times New Roman" w:hAnsi="Times New Roman" w:cs="Times New Roman"/>
        </w:rPr>
        <w:t> </w:t>
      </w:r>
      <w:r w:rsidR="00C06291" w:rsidRPr="00C06291">
        <w:rPr>
          <w:rFonts w:ascii="Times New Roman" w:hAnsi="Times New Roman" w:cs="Times New Roman"/>
        </w:rPr>
        <w:t>дозах 25–100</w:t>
      </w:r>
      <w:r w:rsidR="00C06291">
        <w:rPr>
          <w:rFonts w:ascii="Times New Roman" w:hAnsi="Times New Roman" w:cs="Times New Roman"/>
        </w:rPr>
        <w:t> </w:t>
      </w:r>
      <w:r w:rsidR="00C06291" w:rsidRPr="00C06291">
        <w:rPr>
          <w:rFonts w:ascii="Times New Roman" w:hAnsi="Times New Roman" w:cs="Times New Roman"/>
        </w:rPr>
        <w:t>мл</w:t>
      </w:r>
      <w:r w:rsidR="00A206CB">
        <w:rPr>
          <w:rFonts w:ascii="Times New Roman" w:hAnsi="Times New Roman" w:cs="Times New Roman"/>
        </w:rPr>
        <w:t xml:space="preserve"> и </w:t>
      </w:r>
      <w:r w:rsidR="00C06291" w:rsidRPr="00C06291">
        <w:rPr>
          <w:rFonts w:ascii="Times New Roman" w:hAnsi="Times New Roman" w:cs="Times New Roman"/>
        </w:rPr>
        <w:t>вызыва</w:t>
      </w:r>
      <w:r w:rsidR="00C06291">
        <w:rPr>
          <w:rFonts w:ascii="Times New Roman" w:hAnsi="Times New Roman" w:cs="Times New Roman"/>
        </w:rPr>
        <w:t>ет</w:t>
      </w:r>
      <w:r w:rsidR="00C06291" w:rsidRPr="00C06291">
        <w:rPr>
          <w:rFonts w:ascii="Times New Roman" w:hAnsi="Times New Roman" w:cs="Times New Roman"/>
        </w:rPr>
        <w:t xml:space="preserve"> слепоту и тяжелый ацидоз.</w:t>
      </w:r>
    </w:p>
    <w:p w14:paraId="22A01926" w14:textId="77777777" w:rsidR="00675369" w:rsidRDefault="00675369" w:rsidP="00675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2F18D02" w14:textId="77777777" w:rsidR="00675369" w:rsidRPr="002C703B" w:rsidRDefault="00675369" w:rsidP="00675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C703B">
        <w:rPr>
          <w:rFonts w:ascii="Times New Roman" w:hAnsi="Times New Roman" w:cs="Times New Roman"/>
        </w:rPr>
        <w:t>Основные правила профилактики алкогольной зависимости включают:</w:t>
      </w:r>
    </w:p>
    <w:p w14:paraId="37BB8D7F" w14:textId="77777777" w:rsidR="00675369" w:rsidRDefault="00675369" w:rsidP="0067536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643C0">
        <w:rPr>
          <w:rFonts w:ascii="Times New Roman" w:hAnsi="Times New Roman" w:cs="Times New Roman"/>
        </w:rPr>
        <w:t>Полный отказ от спиртного или строгое ограничение его употребления.</w:t>
      </w:r>
    </w:p>
    <w:p w14:paraId="31302012" w14:textId="77777777" w:rsidR="00675369" w:rsidRDefault="00675369" w:rsidP="0067536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643C0">
        <w:rPr>
          <w:rFonts w:ascii="Times New Roman" w:hAnsi="Times New Roman" w:cs="Times New Roman"/>
        </w:rPr>
        <w:t>Формирование устойчивых антиалкогольных установок с детства.</w:t>
      </w:r>
    </w:p>
    <w:p w14:paraId="1E4B31B3" w14:textId="77777777" w:rsidR="00675369" w:rsidRDefault="00675369" w:rsidP="0067536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643C0">
        <w:rPr>
          <w:rFonts w:ascii="Times New Roman" w:hAnsi="Times New Roman" w:cs="Times New Roman"/>
        </w:rPr>
        <w:t xml:space="preserve">Выбор здорового образа жизни и отказ от «снятия стресса» с помощью </w:t>
      </w:r>
      <w:r>
        <w:rPr>
          <w:rFonts w:ascii="Times New Roman" w:hAnsi="Times New Roman" w:cs="Times New Roman"/>
        </w:rPr>
        <w:t>алкогольных</w:t>
      </w:r>
      <w:r w:rsidRPr="008643C0">
        <w:rPr>
          <w:rFonts w:ascii="Times New Roman" w:hAnsi="Times New Roman" w:cs="Times New Roman"/>
        </w:rPr>
        <w:t xml:space="preserve"> напитков.</w:t>
      </w:r>
    </w:p>
    <w:p w14:paraId="45BE6DBA" w14:textId="77777777" w:rsidR="00675369" w:rsidRDefault="00675369" w:rsidP="0067536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643C0">
        <w:rPr>
          <w:rFonts w:ascii="Times New Roman" w:hAnsi="Times New Roman" w:cs="Times New Roman"/>
        </w:rPr>
        <w:t>Своевременное распознавание ранних признаков (употребление в одиночку, потеря контроля над дозой)</w:t>
      </w:r>
      <w:r>
        <w:rPr>
          <w:rFonts w:ascii="Times New Roman" w:hAnsi="Times New Roman" w:cs="Times New Roman"/>
        </w:rPr>
        <w:t>.</w:t>
      </w:r>
    </w:p>
    <w:p w14:paraId="35846046" w14:textId="77777777" w:rsidR="00675369" w:rsidRPr="008643C0" w:rsidRDefault="00675369" w:rsidP="00675369">
      <w:pPr>
        <w:pStyle w:val="a6"/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p w14:paraId="326E1FE4" w14:textId="77777777" w:rsidR="00675369" w:rsidRPr="009F561B" w:rsidRDefault="00675369" w:rsidP="006753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561B">
        <w:rPr>
          <w:rFonts w:ascii="Times New Roman" w:hAnsi="Times New Roman" w:cs="Times New Roman"/>
        </w:rPr>
        <w:t xml:space="preserve">Сохраните свою жизнь и здоровье с осознанным выбором </w:t>
      </w:r>
      <w:r>
        <w:rPr>
          <w:rFonts w:ascii="Times New Roman" w:hAnsi="Times New Roman" w:cs="Times New Roman"/>
        </w:rPr>
        <w:t>БЕЗ</w:t>
      </w:r>
      <w:r w:rsidRPr="009F561B">
        <w:rPr>
          <w:rFonts w:ascii="Times New Roman" w:hAnsi="Times New Roman" w:cs="Times New Roman"/>
        </w:rPr>
        <w:t xml:space="preserve"> употребления алкоголя</w:t>
      </w:r>
      <w:r>
        <w:rPr>
          <w:rFonts w:ascii="Times New Roman" w:hAnsi="Times New Roman" w:cs="Times New Roman"/>
        </w:rPr>
        <w:t>!</w:t>
      </w:r>
    </w:p>
    <w:p w14:paraId="45CA4C16" w14:textId="77777777" w:rsidR="00A206CB" w:rsidRDefault="00A206CB" w:rsidP="009F561B">
      <w:pPr>
        <w:spacing w:after="0"/>
        <w:jc w:val="center"/>
        <w:rPr>
          <w:rFonts w:ascii="Times New Roman" w:hAnsi="Times New Roman" w:cs="Times New Roman"/>
        </w:rPr>
      </w:pPr>
    </w:p>
    <w:p w14:paraId="7CD5D529" w14:textId="77777777" w:rsidR="003612F9" w:rsidRDefault="003612F9" w:rsidP="009F561B">
      <w:pPr>
        <w:spacing w:after="0"/>
        <w:jc w:val="center"/>
        <w:rPr>
          <w:rFonts w:ascii="Times New Roman" w:hAnsi="Times New Roman" w:cs="Times New Roman"/>
        </w:rPr>
      </w:pPr>
    </w:p>
    <w:sectPr w:rsidR="003612F9" w:rsidSect="0037134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A85"/>
    <w:multiLevelType w:val="hybridMultilevel"/>
    <w:tmpl w:val="89DC65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6B6683"/>
    <w:multiLevelType w:val="hybridMultilevel"/>
    <w:tmpl w:val="FDDEF44C"/>
    <w:lvl w:ilvl="0" w:tplc="CB68E5D4">
      <w:start w:val="1"/>
      <w:numFmt w:val="bullet"/>
      <w:pStyle w:val="1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549C3420"/>
    <w:multiLevelType w:val="hybridMultilevel"/>
    <w:tmpl w:val="C77C9D00"/>
    <w:lvl w:ilvl="0" w:tplc="237C8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F1112"/>
    <w:multiLevelType w:val="hybridMultilevel"/>
    <w:tmpl w:val="4162A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DBA"/>
    <w:rsid w:val="00040503"/>
    <w:rsid w:val="00072F74"/>
    <w:rsid w:val="000C4D0A"/>
    <w:rsid w:val="0015502F"/>
    <w:rsid w:val="0017545D"/>
    <w:rsid w:val="00175824"/>
    <w:rsid w:val="001B72A5"/>
    <w:rsid w:val="001E7919"/>
    <w:rsid w:val="00226A3E"/>
    <w:rsid w:val="003612F9"/>
    <w:rsid w:val="00371345"/>
    <w:rsid w:val="00545D15"/>
    <w:rsid w:val="005B3DBA"/>
    <w:rsid w:val="005C27D5"/>
    <w:rsid w:val="00675369"/>
    <w:rsid w:val="008C3BD6"/>
    <w:rsid w:val="00913A2A"/>
    <w:rsid w:val="0096719B"/>
    <w:rsid w:val="009948EB"/>
    <w:rsid w:val="009F561B"/>
    <w:rsid w:val="00A206CB"/>
    <w:rsid w:val="00B85025"/>
    <w:rsid w:val="00C06291"/>
    <w:rsid w:val="00C76B41"/>
    <w:rsid w:val="00CA29BB"/>
    <w:rsid w:val="00DF58C0"/>
    <w:rsid w:val="00E100E8"/>
    <w:rsid w:val="00E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6E410F"/>
  <w15:chartTrackingRefBased/>
  <w15:docId w15:val="{E9E69ADB-012D-485B-B4DE-56304FD9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ПН_Основной"/>
    <w:basedOn w:val="a"/>
    <w:link w:val="a4"/>
    <w:qFormat/>
    <w:rsid w:val="00B85025"/>
    <w:pPr>
      <w:tabs>
        <w:tab w:val="left" w:pos="3402"/>
        <w:tab w:val="left" w:pos="354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character" w:customStyle="1" w:styleId="a4">
    <w:name w:val="РПН_Основной Знак"/>
    <w:basedOn w:val="a0"/>
    <w:link w:val="a3"/>
    <w:rsid w:val="00B85025"/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paragraph" w:customStyle="1" w:styleId="a5">
    <w:name w:val="РПН_Подраздел"/>
    <w:basedOn w:val="a6"/>
    <w:next w:val="a3"/>
    <w:link w:val="a7"/>
    <w:qFormat/>
    <w:rsid w:val="00B85025"/>
    <w:pPr>
      <w:tabs>
        <w:tab w:val="left" w:pos="2977"/>
      </w:tabs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pacing w:val="-3"/>
      <w:sz w:val="24"/>
      <w:szCs w:val="24"/>
      <w:lang w:eastAsia="ru-RU"/>
    </w:rPr>
  </w:style>
  <w:style w:type="character" w:customStyle="1" w:styleId="a7">
    <w:name w:val="РПН_Подраздел Знак"/>
    <w:basedOn w:val="a0"/>
    <w:link w:val="a5"/>
    <w:rsid w:val="00B85025"/>
    <w:rPr>
      <w:rFonts w:ascii="Times New Roman" w:eastAsia="Times New Roman" w:hAnsi="Times New Roman" w:cs="Times New Roman"/>
      <w:b/>
      <w:bCs/>
      <w:spacing w:val="-3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85025"/>
    <w:pPr>
      <w:ind w:left="720"/>
      <w:contextualSpacing/>
    </w:pPr>
  </w:style>
  <w:style w:type="paragraph" w:customStyle="1" w:styleId="1">
    <w:name w:val="РПН_Список1"/>
    <w:basedOn w:val="a6"/>
    <w:link w:val="10"/>
    <w:qFormat/>
    <w:rsid w:val="00B85025"/>
    <w:pPr>
      <w:numPr>
        <w:numId w:val="1"/>
      </w:numPr>
      <w:tabs>
        <w:tab w:val="left" w:pos="1134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character" w:customStyle="1" w:styleId="10">
    <w:name w:val="РПН_Список1 Знак"/>
    <w:basedOn w:val="a0"/>
    <w:link w:val="1"/>
    <w:rsid w:val="00B85025"/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paragraph" w:customStyle="1" w:styleId="a8">
    <w:name w:val="РПН_Табл_ячейки"/>
    <w:basedOn w:val="a"/>
    <w:link w:val="a9"/>
    <w:qFormat/>
    <w:rsid w:val="00B85025"/>
    <w:pPr>
      <w:spacing w:after="0" w:line="240" w:lineRule="auto"/>
      <w:jc w:val="center"/>
    </w:pPr>
    <w:rPr>
      <w:rFonts w:ascii="Times New Roman" w:eastAsia="Times New Roman" w:hAnsi="Times New Roman" w:cs="Times New Roman"/>
      <w:spacing w:val="-3"/>
      <w:lang w:eastAsia="ru-RU"/>
    </w:rPr>
  </w:style>
  <w:style w:type="character" w:customStyle="1" w:styleId="a9">
    <w:name w:val="РПН_Табл_ячейки Знак"/>
    <w:basedOn w:val="a0"/>
    <w:link w:val="a8"/>
    <w:rsid w:val="00B85025"/>
    <w:rPr>
      <w:rFonts w:ascii="Times New Roman" w:eastAsia="Times New Roman" w:hAnsi="Times New Roman" w:cs="Times New Roman"/>
      <w:spacing w:val="-3"/>
      <w:lang w:eastAsia="ru-RU"/>
    </w:rPr>
  </w:style>
  <w:style w:type="paragraph" w:customStyle="1" w:styleId="aa">
    <w:name w:val="РПН_Таблица_Название"/>
    <w:basedOn w:val="a"/>
    <w:link w:val="ab"/>
    <w:qFormat/>
    <w:rsid w:val="00B85025"/>
    <w:pPr>
      <w:spacing w:after="0" w:line="240" w:lineRule="auto"/>
      <w:ind w:hanging="142"/>
      <w:jc w:val="center"/>
    </w:pPr>
    <w:rPr>
      <w:rFonts w:ascii="Times New Roman" w:eastAsia="Times New Roman" w:hAnsi="Times New Roman" w:cs="Times New Roman"/>
      <w:b/>
      <w:bCs/>
      <w:spacing w:val="-3"/>
      <w:lang w:eastAsia="ru-RU"/>
    </w:rPr>
  </w:style>
  <w:style w:type="character" w:customStyle="1" w:styleId="ab">
    <w:name w:val="РПН_Таблица_Название Знак"/>
    <w:basedOn w:val="a0"/>
    <w:link w:val="aa"/>
    <w:rsid w:val="00B85025"/>
    <w:rPr>
      <w:rFonts w:ascii="Times New Roman" w:eastAsia="Times New Roman" w:hAnsi="Times New Roman" w:cs="Times New Roman"/>
      <w:b/>
      <w:bCs/>
      <w:spacing w:val="-3"/>
      <w:lang w:eastAsia="ru-RU"/>
    </w:rPr>
  </w:style>
  <w:style w:type="paragraph" w:customStyle="1" w:styleId="ac">
    <w:name w:val="РПН_Таблица_номер"/>
    <w:basedOn w:val="a"/>
    <w:next w:val="aa"/>
    <w:link w:val="ad"/>
    <w:qFormat/>
    <w:rsid w:val="00B85025"/>
    <w:pPr>
      <w:spacing w:after="0" w:line="240" w:lineRule="auto"/>
      <w:ind w:firstLine="567"/>
      <w:jc w:val="right"/>
    </w:pPr>
    <w:rPr>
      <w:rFonts w:ascii="Times New Roman" w:eastAsia="Times New Roman" w:hAnsi="Times New Roman" w:cs="Times New Roman"/>
      <w:spacing w:val="-3"/>
      <w:lang w:eastAsia="ru-RU"/>
    </w:rPr>
  </w:style>
  <w:style w:type="character" w:customStyle="1" w:styleId="ad">
    <w:name w:val="РПН_Таблица_номер Знак"/>
    <w:basedOn w:val="a0"/>
    <w:link w:val="ac"/>
    <w:rsid w:val="00B85025"/>
    <w:rPr>
      <w:rFonts w:ascii="Times New Roman" w:eastAsia="Times New Roman" w:hAnsi="Times New Roman" w:cs="Times New Roman"/>
      <w:spacing w:val="-3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40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0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Светлана Семеновна</dc:creator>
  <cp:keywords/>
  <dc:description/>
  <cp:lastModifiedBy>Ulia M. Tasakova</cp:lastModifiedBy>
  <cp:revision>22</cp:revision>
  <cp:lastPrinted>2026-07-10T09:55:00Z</cp:lastPrinted>
  <dcterms:created xsi:type="dcterms:W3CDTF">2026-07-09T10:40:00Z</dcterms:created>
  <dcterms:modified xsi:type="dcterms:W3CDTF">2026-07-15T09:11:00Z</dcterms:modified>
</cp:coreProperties>
</file>